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_____</w:t>
      </w:r>
      <w:r w:rsidRPr="00FF6167">
        <w:rPr>
          <w:rFonts w:ascii="Times New Roman" w:hAnsi="Times New Roman" w:cs="Times New Roman"/>
          <w:sz w:val="24"/>
          <w:szCs w:val="24"/>
        </w:rPr>
        <w:t>____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_____</w:t>
      </w:r>
      <w:r w:rsidRPr="00FF6167">
        <w:rPr>
          <w:rFonts w:ascii="Times New Roman" w:hAnsi="Times New Roman" w:cs="Times New Roman"/>
          <w:sz w:val="24"/>
          <w:szCs w:val="24"/>
        </w:rPr>
        <w:t>________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</w:t>
      </w:r>
      <w:r w:rsidRPr="00FF6167">
        <w:rPr>
          <w:rFonts w:ascii="Times New Roman" w:hAnsi="Times New Roman" w:cs="Times New Roman"/>
          <w:sz w:val="24"/>
          <w:szCs w:val="24"/>
        </w:rPr>
        <w:t>________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Истец:____________________________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_____</w:t>
      </w:r>
      <w:r w:rsidRPr="00FF6167">
        <w:rPr>
          <w:rFonts w:ascii="Times New Roman" w:hAnsi="Times New Roman" w:cs="Times New Roman"/>
          <w:sz w:val="24"/>
          <w:szCs w:val="24"/>
        </w:rPr>
        <w:t>______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Дата рождения:_________________________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_____</w:t>
      </w:r>
      <w:r w:rsidRPr="00FF6167">
        <w:rPr>
          <w:rFonts w:ascii="Times New Roman" w:hAnsi="Times New Roman" w:cs="Times New Roman"/>
          <w:sz w:val="24"/>
          <w:szCs w:val="24"/>
        </w:rPr>
        <w:t>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рождения:________________________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</w:t>
      </w:r>
      <w:r w:rsidRPr="00FF6167">
        <w:rPr>
          <w:rFonts w:ascii="Times New Roman" w:hAnsi="Times New Roman" w:cs="Times New Roman"/>
          <w:sz w:val="24"/>
          <w:szCs w:val="24"/>
        </w:rPr>
        <w:t>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Идентификаторы:________________</w:t>
      </w:r>
      <w:r w:rsidR="008D08E5">
        <w:rPr>
          <w:rFonts w:ascii="Times New Roman" w:hAnsi="Times New Roman" w:cs="Times New Roman"/>
          <w:sz w:val="24"/>
          <w:szCs w:val="24"/>
        </w:rPr>
        <w:t>_____</w:t>
      </w:r>
      <w:r w:rsidRPr="00FF6167">
        <w:rPr>
          <w:rFonts w:ascii="Times New Roman" w:hAnsi="Times New Roman" w:cs="Times New Roman"/>
          <w:sz w:val="24"/>
          <w:szCs w:val="24"/>
        </w:rPr>
        <w:t>________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Место жительства и регистрации:__________</w:t>
      </w:r>
      <w:r w:rsidR="008D08E5">
        <w:rPr>
          <w:rFonts w:ascii="Times New Roman" w:hAnsi="Times New Roman" w:cs="Times New Roman"/>
          <w:sz w:val="24"/>
          <w:szCs w:val="24"/>
        </w:rPr>
        <w:t>____</w:t>
      </w:r>
      <w:r w:rsidRPr="00FF6167">
        <w:rPr>
          <w:rFonts w:ascii="Times New Roman" w:hAnsi="Times New Roman" w:cs="Times New Roman"/>
          <w:sz w:val="24"/>
          <w:szCs w:val="24"/>
        </w:rPr>
        <w:t>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</w:t>
      </w:r>
      <w:r w:rsidRPr="00FF6167">
        <w:rPr>
          <w:rFonts w:ascii="Times New Roman" w:hAnsi="Times New Roman" w:cs="Times New Roman"/>
          <w:sz w:val="24"/>
          <w:szCs w:val="24"/>
        </w:rPr>
        <w:t>____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</w:t>
      </w:r>
      <w:r w:rsidRPr="00FF6167">
        <w:rPr>
          <w:rFonts w:ascii="Times New Roman" w:hAnsi="Times New Roman" w:cs="Times New Roman"/>
          <w:sz w:val="24"/>
          <w:szCs w:val="24"/>
        </w:rPr>
        <w:t>__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Телефон:_____________________________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</w:t>
      </w:r>
      <w:r w:rsidRPr="00FF6167">
        <w:rPr>
          <w:rFonts w:ascii="Times New Roman" w:hAnsi="Times New Roman" w:cs="Times New Roman"/>
          <w:sz w:val="24"/>
          <w:szCs w:val="24"/>
        </w:rPr>
        <w:t>___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E-mail:_______________________________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____</w:t>
      </w:r>
      <w:r w:rsidRPr="00FF6167">
        <w:rPr>
          <w:rFonts w:ascii="Times New Roman" w:hAnsi="Times New Roman" w:cs="Times New Roman"/>
          <w:sz w:val="24"/>
          <w:szCs w:val="24"/>
        </w:rPr>
        <w:t>___</w:t>
      </w:r>
    </w:p>
    <w:p w:rsidR="00A56BF1" w:rsidRPr="00FF6167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56BF1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F6167">
        <w:rPr>
          <w:rFonts w:ascii="Times New Roman" w:hAnsi="Times New Roman" w:cs="Times New Roman"/>
          <w:sz w:val="24"/>
          <w:szCs w:val="24"/>
        </w:rPr>
        <w:t>Ответчик: _______________________________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56BF1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D08E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D08E5" w:rsidRDefault="008D08E5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A56BF1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(как правило, ответчиком по подобным делам выступают местные администрации районов, указываются наименование, адрес, ИНН и ОГРН)</w:t>
      </w:r>
    </w:p>
    <w:p w:rsidR="00A56BF1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56BF1" w:rsidRPr="00A56BF1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56BF1">
        <w:rPr>
          <w:rFonts w:ascii="Times New Roman" w:hAnsi="Times New Roman" w:cs="Times New Roman"/>
          <w:sz w:val="24"/>
          <w:szCs w:val="24"/>
        </w:rPr>
        <w:t>Третьи лица, не заявляющие самостоятельных требований относительно предмета спора</w:t>
      </w:r>
    </w:p>
    <w:p w:rsidR="00A56BF1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56B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56BF1">
        <w:rPr>
          <w:rFonts w:ascii="Times New Roman" w:hAnsi="Times New Roman" w:cs="Times New Roman"/>
          <w:sz w:val="24"/>
          <w:szCs w:val="24"/>
        </w:rPr>
        <w:t>_</w:t>
      </w:r>
    </w:p>
    <w:p w:rsidR="00A56BF1" w:rsidRPr="00A56BF1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A56BF1" w:rsidRDefault="00A56BF1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56BF1">
        <w:rPr>
          <w:rFonts w:ascii="Times New Roman" w:hAnsi="Times New Roman" w:cs="Times New Roman"/>
          <w:sz w:val="24"/>
          <w:szCs w:val="24"/>
        </w:rPr>
        <w:t>(</w:t>
      </w:r>
      <w:r w:rsidR="008D08E5">
        <w:rPr>
          <w:rFonts w:ascii="Times New Roman" w:hAnsi="Times New Roman" w:cs="Times New Roman"/>
          <w:sz w:val="24"/>
          <w:szCs w:val="24"/>
        </w:rPr>
        <w:t>как правило, третьими лицами по подобным делам выступают иные родственники наследодателя, органы Росреестра, банки и иные заинтересованные лица</w:t>
      </w:r>
      <w:r w:rsidRPr="00A56BF1">
        <w:rPr>
          <w:rFonts w:ascii="Times New Roman" w:hAnsi="Times New Roman" w:cs="Times New Roman"/>
          <w:sz w:val="24"/>
          <w:szCs w:val="24"/>
        </w:rPr>
        <w:t>)</w:t>
      </w:r>
    </w:p>
    <w:p w:rsidR="008D08E5" w:rsidRDefault="008D08E5" w:rsidP="00A56BF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08E5" w:rsidRDefault="008D08E5" w:rsidP="008D08E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D08E5">
        <w:rPr>
          <w:rFonts w:ascii="Times New Roman" w:hAnsi="Times New Roman" w:cs="Times New Roman"/>
          <w:sz w:val="24"/>
          <w:szCs w:val="24"/>
        </w:rPr>
        <w:t xml:space="preserve">Цена иска: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D08E5" w:rsidRPr="008D08E5" w:rsidRDefault="008D08E5" w:rsidP="008D08E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D08E5" w:rsidRPr="008D08E5" w:rsidRDefault="008D08E5" w:rsidP="008D08E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08E5" w:rsidRPr="008D08E5" w:rsidRDefault="008D08E5" w:rsidP="008D08E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D08E5">
        <w:rPr>
          <w:rFonts w:ascii="Times New Roman" w:hAnsi="Times New Roman" w:cs="Times New Roman"/>
          <w:sz w:val="24"/>
          <w:szCs w:val="24"/>
        </w:rPr>
        <w:t>Государственная пошлина: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D08E5">
        <w:rPr>
          <w:rFonts w:ascii="Times New Roman" w:hAnsi="Times New Roman" w:cs="Times New Roman"/>
          <w:sz w:val="24"/>
          <w:szCs w:val="24"/>
        </w:rPr>
        <w:t>___________</w:t>
      </w:r>
    </w:p>
    <w:p w:rsidR="008D08E5" w:rsidRPr="008D08E5" w:rsidRDefault="008D08E5" w:rsidP="008D08E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D08E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D08E5">
        <w:rPr>
          <w:rFonts w:ascii="Times New Roman" w:hAnsi="Times New Roman" w:cs="Times New Roman"/>
          <w:sz w:val="24"/>
          <w:szCs w:val="24"/>
        </w:rPr>
        <w:t>____</w:t>
      </w:r>
    </w:p>
    <w:p w:rsidR="008D08E5" w:rsidRPr="008D08E5" w:rsidRDefault="008D08E5" w:rsidP="008D08E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08E5" w:rsidRDefault="008D08E5" w:rsidP="008D08E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08E5" w:rsidRDefault="008D08E5" w:rsidP="008D08E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D08E5" w:rsidRDefault="008D08E5" w:rsidP="008D08E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D08E5" w:rsidRPr="008D08E5" w:rsidRDefault="008D08E5" w:rsidP="008D08E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D08E5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FF0017" w:rsidRDefault="008D08E5" w:rsidP="008D08E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D08E5">
        <w:rPr>
          <w:rFonts w:ascii="Times New Roman" w:hAnsi="Times New Roman" w:cs="Times New Roman"/>
          <w:sz w:val="24"/>
          <w:szCs w:val="24"/>
        </w:rPr>
        <w:t>об установлении факта принятия наследства и признании права собственности в порядке наследования</w:t>
      </w:r>
    </w:p>
    <w:p w:rsidR="008D08E5" w:rsidRDefault="008D08E5" w:rsidP="00A56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8E5" w:rsidRPr="008D08E5" w:rsidRDefault="008D08E5" w:rsidP="008D0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года</w:t>
      </w:r>
      <w:r w:rsidRPr="008D08E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_____________________________________(адрес)</w:t>
      </w:r>
      <w:r w:rsidRPr="008D08E5">
        <w:rPr>
          <w:rFonts w:ascii="Times New Roman" w:hAnsi="Times New Roman" w:cs="Times New Roman"/>
          <w:sz w:val="24"/>
          <w:szCs w:val="24"/>
        </w:rPr>
        <w:t xml:space="preserve"> умерла </w:t>
      </w:r>
      <w:r w:rsidR="00B01399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D08E5">
        <w:rPr>
          <w:rFonts w:ascii="Times New Roman" w:hAnsi="Times New Roman" w:cs="Times New Roman"/>
          <w:sz w:val="24"/>
          <w:szCs w:val="24"/>
        </w:rPr>
        <w:t xml:space="preserve"> (далее по тексту – Наследодатель), </w:t>
      </w:r>
      <w:r w:rsidR="00B01399">
        <w:rPr>
          <w:rFonts w:ascii="Times New Roman" w:hAnsi="Times New Roman" w:cs="Times New Roman"/>
          <w:sz w:val="24"/>
          <w:szCs w:val="24"/>
        </w:rPr>
        <w:t>______________</w:t>
      </w:r>
      <w:r w:rsidRPr="008D08E5">
        <w:rPr>
          <w:rFonts w:ascii="Times New Roman" w:hAnsi="Times New Roman" w:cs="Times New Roman"/>
          <w:sz w:val="24"/>
          <w:szCs w:val="24"/>
        </w:rPr>
        <w:t xml:space="preserve"> года рождения, уроженка </w:t>
      </w:r>
      <w:r w:rsidR="00B01399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8D08E5">
        <w:rPr>
          <w:rFonts w:ascii="Times New Roman" w:hAnsi="Times New Roman" w:cs="Times New Roman"/>
          <w:sz w:val="24"/>
          <w:szCs w:val="24"/>
        </w:rPr>
        <w:t xml:space="preserve">, что подтверждается свидетельством о смерти серия </w:t>
      </w:r>
      <w:r w:rsidR="00B01399">
        <w:rPr>
          <w:rFonts w:ascii="Times New Roman" w:hAnsi="Times New Roman" w:cs="Times New Roman"/>
          <w:sz w:val="24"/>
          <w:szCs w:val="24"/>
        </w:rPr>
        <w:t>_________________</w:t>
      </w:r>
      <w:r w:rsidRPr="008D08E5">
        <w:rPr>
          <w:rFonts w:ascii="Times New Roman" w:hAnsi="Times New Roman" w:cs="Times New Roman"/>
          <w:sz w:val="24"/>
          <w:szCs w:val="24"/>
        </w:rPr>
        <w:t xml:space="preserve"> № </w:t>
      </w:r>
      <w:r w:rsidR="00B01399">
        <w:rPr>
          <w:rFonts w:ascii="Times New Roman" w:hAnsi="Times New Roman" w:cs="Times New Roman"/>
          <w:sz w:val="24"/>
          <w:szCs w:val="24"/>
        </w:rPr>
        <w:t>________________</w:t>
      </w:r>
      <w:r w:rsidRPr="008D08E5">
        <w:rPr>
          <w:rFonts w:ascii="Times New Roman" w:hAnsi="Times New Roman" w:cs="Times New Roman"/>
          <w:sz w:val="24"/>
          <w:szCs w:val="24"/>
        </w:rPr>
        <w:t xml:space="preserve"> от </w:t>
      </w:r>
      <w:r w:rsidR="00B01399">
        <w:rPr>
          <w:rFonts w:ascii="Times New Roman" w:hAnsi="Times New Roman" w:cs="Times New Roman"/>
          <w:sz w:val="24"/>
          <w:szCs w:val="24"/>
        </w:rPr>
        <w:t>___________________</w:t>
      </w:r>
      <w:r w:rsidRPr="008D08E5">
        <w:rPr>
          <w:rFonts w:ascii="Times New Roman" w:hAnsi="Times New Roman" w:cs="Times New Roman"/>
          <w:sz w:val="24"/>
          <w:szCs w:val="24"/>
        </w:rPr>
        <w:t xml:space="preserve">, выданным </w:t>
      </w:r>
      <w:r w:rsidR="00B0139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8D08E5">
        <w:rPr>
          <w:rFonts w:ascii="Times New Roman" w:hAnsi="Times New Roman" w:cs="Times New Roman"/>
          <w:sz w:val="24"/>
          <w:szCs w:val="24"/>
        </w:rPr>
        <w:t xml:space="preserve"> (запись акта о смерти № </w:t>
      </w:r>
      <w:r w:rsidR="00B0139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D08E5">
        <w:rPr>
          <w:rFonts w:ascii="Times New Roman" w:hAnsi="Times New Roman" w:cs="Times New Roman"/>
          <w:sz w:val="24"/>
          <w:szCs w:val="24"/>
        </w:rPr>
        <w:t>).</w:t>
      </w:r>
    </w:p>
    <w:p w:rsidR="008D08E5" w:rsidRDefault="00B01399" w:rsidP="008D0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8D08E5" w:rsidRPr="008D08E5">
        <w:rPr>
          <w:rFonts w:ascii="Times New Roman" w:hAnsi="Times New Roman" w:cs="Times New Roman"/>
          <w:sz w:val="24"/>
          <w:szCs w:val="24"/>
        </w:rPr>
        <w:t xml:space="preserve"> (далее по тексту – Истец) является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D08E5" w:rsidRPr="008D08E5">
        <w:rPr>
          <w:rFonts w:ascii="Times New Roman" w:hAnsi="Times New Roman" w:cs="Times New Roman"/>
          <w:sz w:val="24"/>
          <w:szCs w:val="24"/>
        </w:rPr>
        <w:t xml:space="preserve"> Наследодателя, что подтверждается свидетельством серия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8D08E5" w:rsidRPr="008D08E5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08E5" w:rsidRPr="008D08E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8D08E5" w:rsidRPr="008D08E5">
        <w:rPr>
          <w:rFonts w:ascii="Times New Roman" w:hAnsi="Times New Roman" w:cs="Times New Roman"/>
          <w:sz w:val="24"/>
          <w:szCs w:val="24"/>
        </w:rPr>
        <w:t xml:space="preserve">, выданным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D08E5" w:rsidRPr="008D08E5">
        <w:rPr>
          <w:rFonts w:ascii="Times New Roman" w:hAnsi="Times New Roman" w:cs="Times New Roman"/>
          <w:sz w:val="24"/>
          <w:szCs w:val="24"/>
        </w:rPr>
        <w:t xml:space="preserve"> (запись акта о рождении 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8D08E5" w:rsidRPr="008D08E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8D08E5" w:rsidRPr="008D08E5">
        <w:rPr>
          <w:rFonts w:ascii="Times New Roman" w:hAnsi="Times New Roman" w:cs="Times New Roman"/>
          <w:sz w:val="24"/>
          <w:szCs w:val="24"/>
        </w:rPr>
        <w:t>).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Иных наследников первой очереди у Наследодателя не имеется, имущество никому завещано не было.</w:t>
      </w:r>
    </w:p>
    <w:p w:rsid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Наследодателю в момент открытия наследства принадлежали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подтверждается_________________________________________________________________</w:t>
      </w:r>
    </w:p>
    <w:p w:rsid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Согласно данным Реестра наследственных дел Федеральной нотариальной палаты в отношении имущества Наследодателя наследственных дел не открывалось.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В соответствии с положениями абзаца 2 пункта 2 статьи 218 Гражданского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В силу пункта 1 статьи 1142 Гражданского кодекса Российской Федерации наследниками первой очереди по закону являются дети, супруг и родители наследодателя.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 xml:space="preserve">На основании статьи 1122 Гражданского кодекса Российской Федерации имущество, завещанное двум или нескольким наследникам без указания их долей в наследстве и без </w:t>
      </w:r>
      <w:r w:rsidRPr="00B01399">
        <w:rPr>
          <w:rFonts w:ascii="Times New Roman" w:hAnsi="Times New Roman" w:cs="Times New Roman"/>
          <w:sz w:val="24"/>
          <w:szCs w:val="24"/>
        </w:rPr>
        <w:lastRenderedPageBreak/>
        <w:t>указания того, какие входящие в состав наследства вещи или права кому из наследников предназначаются, считается завещанным наследникам в равных долях.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Согласно статье 1152 Гражданского кодекса Российской Федерации для приобретения наследства наследник должен его принять.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В силу пункта 1 статьи 1154 Гражданского кодекса Российской Федерации наследство может быть принято в течение шести месяцев со дня открытия наследства.</w:t>
      </w:r>
    </w:p>
    <w:p w:rsid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Таким образом, срок принятия наследства истек</w:t>
      </w:r>
      <w:r>
        <w:rPr>
          <w:rFonts w:ascii="Times New Roman" w:hAnsi="Times New Roman" w:cs="Times New Roman"/>
          <w:sz w:val="24"/>
          <w:szCs w:val="24"/>
        </w:rPr>
        <w:t>____________________________года.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Согласно пунктам 1 и 2 статьи 1153 Гражданского кодекса Российской Федерации (способы принятия наследства)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 Для принятия наследства законным представителем доверенность не требуется.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 xml:space="preserve">Признается, пока не доказано иное, что наследник принял наследство, если он совершил действия, свидетельствующие о фактическом принятии наследства, в </w:t>
      </w:r>
      <w:proofErr w:type="gramStart"/>
      <w:r w:rsidRPr="00B01399">
        <w:rPr>
          <w:rFonts w:ascii="Times New Roman" w:hAnsi="Times New Roman" w:cs="Times New Roman"/>
          <w:sz w:val="24"/>
          <w:szCs w:val="24"/>
        </w:rPr>
        <w:t>частности</w:t>
      </w:r>
      <w:proofErr w:type="gramEnd"/>
      <w:r w:rsidRPr="00B01399">
        <w:rPr>
          <w:rFonts w:ascii="Times New Roman" w:hAnsi="Times New Roman" w:cs="Times New Roman"/>
          <w:sz w:val="24"/>
          <w:szCs w:val="24"/>
        </w:rPr>
        <w:t xml:space="preserve"> если наследник: вступил во владение или в управление наследственным имуществом; принял меры по сохранению наследственного имущества, защите его от посягательств или притязаний третьих лиц; произвел за свой счет расходы на содержание наследственного имущества; оплатил за свой счет долги наследодателя или получил от третьих лиц причитавшиеся наследодателю денежные средства.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399">
        <w:rPr>
          <w:rFonts w:ascii="Times New Roman" w:hAnsi="Times New Roman" w:cs="Times New Roman"/>
          <w:sz w:val="24"/>
          <w:szCs w:val="24"/>
        </w:rPr>
        <w:t>В соответствии с правовой позицией, изложенной в пункте 36 Постановления Пленума Верховного Суда РФ от 29.05.2012 № 9 «О судебной практике по делам о наследовании» под совершением наследником действий, свидетельствующих о фактическом принятии наследства, следует понимать совершение предусмотренных пунктом 2 статьи 1153 Гражданского кодекса Российской Федерации действий, а также иных действий по управлению, распоряжению и пользованию наследственным имуществом, поддержанию его в</w:t>
      </w:r>
      <w:proofErr w:type="gramEnd"/>
      <w:r w:rsidRPr="00B01399">
        <w:rPr>
          <w:rFonts w:ascii="Times New Roman" w:hAnsi="Times New Roman" w:cs="Times New Roman"/>
          <w:sz w:val="24"/>
          <w:szCs w:val="24"/>
        </w:rPr>
        <w:t xml:space="preserve"> надлежащем состоянии, в </w:t>
      </w:r>
      <w:proofErr w:type="gramStart"/>
      <w:r w:rsidRPr="00B01399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B01399">
        <w:rPr>
          <w:rFonts w:ascii="Times New Roman" w:hAnsi="Times New Roman" w:cs="Times New Roman"/>
          <w:sz w:val="24"/>
          <w:szCs w:val="24"/>
        </w:rPr>
        <w:t xml:space="preserve"> проявляется отношение наследника к наследству как к собственному имуществу. В качестве таких действий, в частности, могут выступать: вселение наследника в принадлежавшее наследодателю жилое помещение или проживание в нем на день открытия наследства (в том числе без регистрации наследника по месту жительства или по месту пребывания), обработка наследником земельного участка, подача в суд заявления о защите своих наследственных прав, обращение с требованием о проведении описи имущества наследодателя, осуществление оплаты коммунальных услуг, страховых платежей, возмещение за счет наследственного имущества расходов, предусмотренных статьей 1174 Гражданского кодекса Российской Федерации, иные действия по владению, пользованию и распоряжению наследственным имуществом. При этом такие действия могут быть совершены как самим наследником, так и по его поручению другими лицами. Указанные действия должны быть совершены в течение срока принятия наследства, установленного статьей 1154 Гражданского кодекса Российской Федерации.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Согласно вышеуказанному пункту Постановления Пленума Верховного Суда РФ от 29.05.2012 № 9 в целях подтверждения фактического принятия наследства (пункт 2 статьи 1153 Гражданского кодекса Российской Федерации) наследником могут быть представлены, в частности, справка о проживании совместно с наследодателем, квитанция об уплате налога, о внесении платы за жилое помещение и коммунальные услуги, сберегательная книжка на имя наследодателя, паспорт транспортного средства, принадлежавшего наследодателю, договор подряда на проведение ремонтных работ и т.п. документы.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В соответствии с частью второй статьи 1152 Гражданского кодекса Российской Федерации принятие наследником части наследства означает принятие всего причитающегося ему наследства, в чем бы оно ни заключалось и где бы оно ни находилось.</w:t>
      </w:r>
    </w:p>
    <w:p w:rsid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Наследство, Истцом в установленный срок с момент</w:t>
      </w:r>
      <w:r>
        <w:rPr>
          <w:rFonts w:ascii="Times New Roman" w:hAnsi="Times New Roman" w:cs="Times New Roman"/>
          <w:sz w:val="24"/>
          <w:szCs w:val="24"/>
        </w:rPr>
        <w:t>а смерти Наследодателя фактически принято</w:t>
      </w:r>
      <w:r w:rsidRPr="00B01399">
        <w:rPr>
          <w:rFonts w:ascii="Times New Roman" w:hAnsi="Times New Roman" w:cs="Times New Roman"/>
          <w:sz w:val="24"/>
          <w:szCs w:val="24"/>
        </w:rPr>
        <w:t>, что подтверждается прилагаемыми к настоящему исковому заявлению расчетными документами</w:t>
      </w:r>
      <w:r>
        <w:rPr>
          <w:rFonts w:ascii="Times New Roman" w:hAnsi="Times New Roman" w:cs="Times New Roman"/>
          <w:sz w:val="24"/>
          <w:szCs w:val="24"/>
        </w:rPr>
        <w:t>, а именно:_____________________________________________________________</w:t>
      </w:r>
    </w:p>
    <w:p w:rsid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С учетом изложенного, на основании статей 1112, 1115, 1143, 1152, 1153, 1154, 1161 Гражданского кодекса Российской Федерации, Постановления Пленума Верховного Суда Российской Федерации от 29.05.2012 № 9 «О судебной практике по делам о наследовании»,</w:t>
      </w:r>
    </w:p>
    <w:p w:rsidR="00B01399" w:rsidRP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399" w:rsidRPr="00B01399" w:rsidRDefault="00B01399" w:rsidP="00B01399">
      <w:pPr>
        <w:spacing w:after="0" w:line="240" w:lineRule="auto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B01399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:rsidR="00B01399" w:rsidRP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 xml:space="preserve">Установить факт принятия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01399">
        <w:rPr>
          <w:rFonts w:ascii="Times New Roman" w:hAnsi="Times New Roman" w:cs="Times New Roman"/>
          <w:sz w:val="24"/>
          <w:szCs w:val="24"/>
        </w:rPr>
        <w:t xml:space="preserve"> наследства, открывшегося после смерти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013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01399">
        <w:rPr>
          <w:rFonts w:ascii="Times New Roman" w:hAnsi="Times New Roman" w:cs="Times New Roman"/>
          <w:sz w:val="24"/>
          <w:szCs w:val="24"/>
        </w:rPr>
        <w:t xml:space="preserve"> года рождения, уроженки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1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B01399">
        <w:rPr>
          <w:rFonts w:ascii="Times New Roman" w:hAnsi="Times New Roman" w:cs="Times New Roman"/>
          <w:sz w:val="24"/>
          <w:szCs w:val="24"/>
        </w:rPr>
        <w:t>, умершей</w:t>
      </w:r>
      <w:r>
        <w:rPr>
          <w:rFonts w:ascii="Times New Roman" w:hAnsi="Times New Roman" w:cs="Times New Roman"/>
          <w:sz w:val="24"/>
          <w:szCs w:val="24"/>
        </w:rPr>
        <w:t xml:space="preserve"> (его)</w:t>
      </w:r>
      <w:r w:rsidRPr="00B01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 года</w:t>
      </w:r>
      <w:r w:rsidRPr="00B01399">
        <w:rPr>
          <w:rFonts w:ascii="Times New Roman" w:hAnsi="Times New Roman" w:cs="Times New Roman"/>
          <w:sz w:val="24"/>
          <w:szCs w:val="24"/>
        </w:rPr>
        <w:t xml:space="preserve">, в виде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01399" w:rsidRP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399" w:rsidRP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 xml:space="preserve">Признать </w:t>
      </w:r>
      <w:proofErr w:type="gramStart"/>
      <w:r w:rsidRPr="00B0139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01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013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13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01399">
        <w:rPr>
          <w:rFonts w:ascii="Times New Roman" w:hAnsi="Times New Roman" w:cs="Times New Roman"/>
          <w:sz w:val="24"/>
          <w:szCs w:val="24"/>
        </w:rPr>
        <w:t xml:space="preserve"> порядке наследования право собственности в отношении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01399" w:rsidRP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399" w:rsidRP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399" w:rsidRPr="00B01399" w:rsidRDefault="00B01399" w:rsidP="00606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399">
        <w:rPr>
          <w:rFonts w:ascii="Times New Roman" w:hAnsi="Times New Roman" w:cs="Times New Roman"/>
          <w:sz w:val="24"/>
          <w:szCs w:val="24"/>
        </w:rPr>
        <w:t>Приложения:</w:t>
      </w:r>
    </w:p>
    <w:p w:rsidR="00B01399" w:rsidRPr="00B01399" w:rsidRDefault="00B01399" w:rsidP="00606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399" w:rsidRPr="006069C2" w:rsidRDefault="00B01399" w:rsidP="006069C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9C2">
        <w:rPr>
          <w:rFonts w:ascii="Times New Roman" w:hAnsi="Times New Roman" w:cs="Times New Roman"/>
          <w:sz w:val="24"/>
          <w:szCs w:val="24"/>
        </w:rPr>
        <w:t>Расчет цены иска;</w:t>
      </w:r>
    </w:p>
    <w:p w:rsidR="00B01399" w:rsidRPr="006069C2" w:rsidRDefault="00B01399" w:rsidP="006069C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9C2">
        <w:rPr>
          <w:rFonts w:ascii="Times New Roman" w:hAnsi="Times New Roman" w:cs="Times New Roman"/>
          <w:sz w:val="24"/>
          <w:szCs w:val="24"/>
        </w:rPr>
        <w:t>Копия свидетельства о смерти;</w:t>
      </w:r>
    </w:p>
    <w:p w:rsidR="00B01399" w:rsidRPr="006069C2" w:rsidRDefault="00B01399" w:rsidP="006069C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9C2">
        <w:rPr>
          <w:rFonts w:ascii="Times New Roman" w:hAnsi="Times New Roman" w:cs="Times New Roman"/>
          <w:sz w:val="24"/>
          <w:szCs w:val="24"/>
        </w:rPr>
        <w:t>Копии документов о родстве;</w:t>
      </w:r>
    </w:p>
    <w:p w:rsidR="00B01399" w:rsidRPr="006069C2" w:rsidRDefault="006069C2" w:rsidP="006069C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9C2">
        <w:rPr>
          <w:rFonts w:ascii="Times New Roman" w:hAnsi="Times New Roman" w:cs="Times New Roman"/>
          <w:sz w:val="24"/>
          <w:szCs w:val="24"/>
        </w:rPr>
        <w:t>Копии документов, подтверждающих право собственности наследодателя на имущество;</w:t>
      </w:r>
    </w:p>
    <w:p w:rsidR="006069C2" w:rsidRPr="006069C2" w:rsidRDefault="006069C2" w:rsidP="006069C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9C2">
        <w:rPr>
          <w:rFonts w:ascii="Times New Roman" w:hAnsi="Times New Roman" w:cs="Times New Roman"/>
          <w:sz w:val="24"/>
          <w:szCs w:val="24"/>
        </w:rPr>
        <w:t>Копии документов, подтверждающих фактическое принятие наследства;</w:t>
      </w:r>
    </w:p>
    <w:p w:rsidR="00B01399" w:rsidRPr="006069C2" w:rsidRDefault="00B01399" w:rsidP="006069C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9C2">
        <w:rPr>
          <w:rFonts w:ascii="Times New Roman" w:hAnsi="Times New Roman" w:cs="Times New Roman"/>
          <w:sz w:val="24"/>
          <w:szCs w:val="24"/>
        </w:rPr>
        <w:t>Чек об уплате государственной пошлины</w:t>
      </w:r>
      <w:r w:rsidR="006069C2" w:rsidRPr="006069C2">
        <w:rPr>
          <w:rFonts w:ascii="Times New Roman" w:hAnsi="Times New Roman" w:cs="Times New Roman"/>
          <w:sz w:val="24"/>
          <w:szCs w:val="24"/>
        </w:rPr>
        <w:t>.</w:t>
      </w:r>
    </w:p>
    <w:p w:rsidR="00B01399" w:rsidRPr="006069C2" w:rsidRDefault="00B01399" w:rsidP="006069C2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9C2">
        <w:rPr>
          <w:rFonts w:ascii="Times New Roman" w:hAnsi="Times New Roman" w:cs="Times New Roman"/>
          <w:sz w:val="24"/>
          <w:szCs w:val="24"/>
        </w:rPr>
        <w:t>Доказательства направления копии настоящего искового заявления с прилагаемыми документами Ответчикам и Треть</w:t>
      </w:r>
      <w:r w:rsidR="006069C2" w:rsidRPr="006069C2">
        <w:rPr>
          <w:rFonts w:ascii="Times New Roman" w:hAnsi="Times New Roman" w:cs="Times New Roman"/>
          <w:sz w:val="24"/>
          <w:szCs w:val="24"/>
        </w:rPr>
        <w:t>им</w:t>
      </w:r>
      <w:r w:rsidRPr="006069C2">
        <w:rPr>
          <w:rFonts w:ascii="Times New Roman" w:hAnsi="Times New Roman" w:cs="Times New Roman"/>
          <w:sz w:val="24"/>
          <w:szCs w:val="24"/>
        </w:rPr>
        <w:t xml:space="preserve"> лиц</w:t>
      </w:r>
      <w:r w:rsidR="006069C2" w:rsidRPr="006069C2">
        <w:rPr>
          <w:rFonts w:ascii="Times New Roman" w:hAnsi="Times New Roman" w:cs="Times New Roman"/>
          <w:sz w:val="24"/>
          <w:szCs w:val="24"/>
        </w:rPr>
        <w:t>ам</w:t>
      </w:r>
      <w:r w:rsidRPr="006069C2">
        <w:rPr>
          <w:rFonts w:ascii="Times New Roman" w:hAnsi="Times New Roman" w:cs="Times New Roman"/>
          <w:sz w:val="24"/>
          <w:szCs w:val="24"/>
        </w:rPr>
        <w:t xml:space="preserve"> заказными письмами с уведомлением и описью вложения</w:t>
      </w:r>
      <w:r w:rsidR="006069C2" w:rsidRPr="006069C2">
        <w:rPr>
          <w:rFonts w:ascii="Times New Roman" w:hAnsi="Times New Roman" w:cs="Times New Roman"/>
          <w:sz w:val="24"/>
          <w:szCs w:val="24"/>
        </w:rPr>
        <w:t>.</w:t>
      </w:r>
    </w:p>
    <w:p w:rsidR="00B01399" w:rsidRPr="00B01399" w:rsidRDefault="00B01399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399" w:rsidRDefault="006069C2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</w:p>
    <w:p w:rsidR="006069C2" w:rsidRDefault="006069C2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9C2" w:rsidRDefault="009A28C8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1B1561E" wp14:editId="4B41A606">
            <wp:simplePos x="0" y="0"/>
            <wp:positionH relativeFrom="column">
              <wp:posOffset>4723130</wp:posOffset>
            </wp:positionH>
            <wp:positionV relativeFrom="paragraph">
              <wp:posOffset>490855</wp:posOffset>
            </wp:positionV>
            <wp:extent cx="1136650" cy="1136650"/>
            <wp:effectExtent l="0" t="0" r="635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9C2">
        <w:rPr>
          <w:rFonts w:ascii="Times New Roman" w:hAnsi="Times New Roman" w:cs="Times New Roman"/>
          <w:sz w:val="24"/>
          <w:szCs w:val="24"/>
        </w:rPr>
        <w:t>«____» ________________  ____________ года</w:t>
      </w:r>
    </w:p>
    <w:p w:rsidR="009A28C8" w:rsidRPr="009A28C8" w:rsidRDefault="009A28C8" w:rsidP="00B0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9A28C8" w:rsidRPr="009A28C8" w:rsidSect="008D08E5">
      <w:head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8C" w:rsidRDefault="00B75E8C" w:rsidP="008D08E5">
      <w:pPr>
        <w:spacing w:after="0" w:line="240" w:lineRule="auto"/>
      </w:pPr>
      <w:r>
        <w:separator/>
      </w:r>
    </w:p>
  </w:endnote>
  <w:endnote w:type="continuationSeparator" w:id="0">
    <w:p w:rsidR="00B75E8C" w:rsidRDefault="00B75E8C" w:rsidP="008D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C8" w:rsidRPr="009A28C8" w:rsidRDefault="009A28C8" w:rsidP="009A28C8">
    <w:pPr>
      <w:pStyle w:val="a5"/>
      <w:jc w:val="center"/>
      <w:rPr>
        <w:rFonts w:ascii="Georgia" w:hAnsi="Georgia"/>
        <w:sz w:val="16"/>
        <w:szCs w:val="16"/>
      </w:rPr>
    </w:pPr>
    <w:r w:rsidRPr="009A28C8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9A28C8">
      <w:rPr>
        <w:rFonts w:ascii="Georgia" w:hAnsi="Georgia"/>
        <w:sz w:val="16"/>
        <w:szCs w:val="16"/>
        <w:lang w:val="en-US"/>
      </w:rPr>
      <w:t>chistov</w:t>
    </w:r>
    <w:r w:rsidRPr="009A28C8">
      <w:rPr>
        <w:rFonts w:ascii="Georgia" w:hAnsi="Georgia"/>
        <w:sz w:val="16"/>
        <w:szCs w:val="16"/>
      </w:rPr>
      <w:t>.</w:t>
    </w:r>
    <w:proofErr w:type="spellStart"/>
    <w:r w:rsidRPr="009A28C8">
      <w:rPr>
        <w:rFonts w:ascii="Georgia" w:hAnsi="Georgia"/>
        <w:sz w:val="16"/>
        <w:szCs w:val="16"/>
        <w:lang w:val="en-US"/>
      </w:rPr>
      <w:t>su</w:t>
    </w:r>
    <w:proofErr w:type="spellEnd"/>
  </w:p>
  <w:p w:rsidR="009A28C8" w:rsidRDefault="009A28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8C" w:rsidRDefault="00B75E8C" w:rsidP="008D08E5">
      <w:pPr>
        <w:spacing w:after="0" w:line="240" w:lineRule="auto"/>
      </w:pPr>
      <w:r>
        <w:separator/>
      </w:r>
    </w:p>
  </w:footnote>
  <w:footnote w:type="continuationSeparator" w:id="0">
    <w:p w:rsidR="00B75E8C" w:rsidRDefault="00B75E8C" w:rsidP="008D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222191"/>
      <w:docPartObj>
        <w:docPartGallery w:val="Page Numbers (Top of Page)"/>
        <w:docPartUnique/>
      </w:docPartObj>
    </w:sdtPr>
    <w:sdtEndPr/>
    <w:sdtContent>
      <w:p w:rsidR="008D08E5" w:rsidRDefault="008D08E5" w:rsidP="008D08E5">
        <w:pPr>
          <w:pStyle w:val="a3"/>
          <w:jc w:val="center"/>
        </w:pPr>
        <w:r w:rsidRPr="008D08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08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08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12B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D08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CB0"/>
    <w:multiLevelType w:val="hybridMultilevel"/>
    <w:tmpl w:val="97A63B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95FAE"/>
    <w:multiLevelType w:val="hybridMultilevel"/>
    <w:tmpl w:val="C4686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24"/>
    <w:rsid w:val="00177524"/>
    <w:rsid w:val="006069C2"/>
    <w:rsid w:val="008012B7"/>
    <w:rsid w:val="008D08E5"/>
    <w:rsid w:val="009A28C8"/>
    <w:rsid w:val="00A56BF1"/>
    <w:rsid w:val="00B01399"/>
    <w:rsid w:val="00B75E8C"/>
    <w:rsid w:val="00CB2885"/>
    <w:rsid w:val="00D83E5A"/>
    <w:rsid w:val="00F57457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8E5"/>
  </w:style>
  <w:style w:type="paragraph" w:styleId="a5">
    <w:name w:val="footer"/>
    <w:basedOn w:val="a"/>
    <w:link w:val="a6"/>
    <w:uiPriority w:val="99"/>
    <w:unhideWhenUsed/>
    <w:rsid w:val="008D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8E5"/>
  </w:style>
  <w:style w:type="paragraph" w:styleId="a7">
    <w:name w:val="List Paragraph"/>
    <w:basedOn w:val="a"/>
    <w:uiPriority w:val="34"/>
    <w:qFormat/>
    <w:rsid w:val="006069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8E5"/>
  </w:style>
  <w:style w:type="paragraph" w:styleId="a5">
    <w:name w:val="footer"/>
    <w:basedOn w:val="a"/>
    <w:link w:val="a6"/>
    <w:uiPriority w:val="99"/>
    <w:unhideWhenUsed/>
    <w:rsid w:val="008D0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8E5"/>
  </w:style>
  <w:style w:type="paragraph" w:styleId="a7">
    <w:name w:val="List Paragraph"/>
    <w:basedOn w:val="a"/>
    <w:uiPriority w:val="34"/>
    <w:qFormat/>
    <w:rsid w:val="006069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C3"/>
    <w:rsid w:val="004173C3"/>
    <w:rsid w:val="0053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45AEBF56D094460A4C8A15E6121C933">
    <w:name w:val="545AEBF56D094460A4C8A15E6121C933"/>
    <w:rsid w:val="004173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45AEBF56D094460A4C8A15E6121C933">
    <w:name w:val="545AEBF56D094460A4C8A15E6121C933"/>
    <w:rsid w:val="00417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образец;шаблон;бланк;примерный;руки;бесплатный;суд;иск;заявление;исковое;признании;факта;принятия;наследства;срок;шесть;6;восстановление;наследство</cp:keywords>
  <cp:lastModifiedBy>Александр Чистов</cp:lastModifiedBy>
  <cp:revision>4</cp:revision>
  <cp:lastPrinted>2025-10-02T10:42:00Z</cp:lastPrinted>
  <dcterms:created xsi:type="dcterms:W3CDTF">2025-10-02T10:41:00Z</dcterms:created>
  <dcterms:modified xsi:type="dcterms:W3CDTF">2025-10-02T10:42:00Z</dcterms:modified>
</cp:coreProperties>
</file>